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EB4" w:rsidRPr="00655EB4" w:rsidRDefault="00655EB4" w:rsidP="00655EB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55EB4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33.75pt;height:48pt" o:ole="">
            <v:imagedata r:id="rId5" o:title=""/>
          </v:shape>
          <o:OLEObject Type="Embed" ProgID="PBrush" ShapeID="_x0000_i1031" DrawAspect="Content" ObjectID="_1807081648" r:id="rId6"/>
        </w:object>
      </w:r>
    </w:p>
    <w:p w:rsidR="00655EB4" w:rsidRPr="00655EB4" w:rsidRDefault="00655EB4" w:rsidP="00655EB4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4"/>
          <w:szCs w:val="24"/>
          <w:lang w:eastAsia="ru-RU"/>
        </w:rPr>
      </w:pPr>
      <w:r w:rsidRPr="00655EB4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55EB4" w:rsidRPr="00655EB4" w:rsidTr="003C3E9C">
        <w:tc>
          <w:tcPr>
            <w:tcW w:w="9639" w:type="dxa"/>
            <w:shd w:val="clear" w:color="auto" w:fill="auto"/>
          </w:tcPr>
          <w:p w:rsidR="00655EB4" w:rsidRPr="00655EB4" w:rsidRDefault="00655EB4" w:rsidP="00655EB4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eastAsia="ru-RU"/>
              </w:rPr>
            </w:pPr>
            <w:r w:rsidRPr="00655E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СІМДЕСЯТ П’ЯТА </w:t>
            </w:r>
            <w:r w:rsidRPr="00655EB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:rsidR="00655EB4" w:rsidRPr="00655EB4" w:rsidRDefault="00655EB4" w:rsidP="00655EB4">
      <w:pPr>
        <w:keepNext/>
        <w:tabs>
          <w:tab w:val="left" w:pos="1474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eastAsia="ru-RU"/>
        </w:rPr>
      </w:pPr>
      <w:r w:rsidRPr="00655EB4">
        <w:rPr>
          <w:rFonts w:ascii="Times New Roman" w:eastAsia="Times New Roman" w:hAnsi="Times New Roman" w:cs="Times New Roman"/>
          <w:b/>
          <w:spacing w:val="80"/>
          <w:sz w:val="25"/>
          <w:szCs w:val="25"/>
          <w:lang w:eastAsia="ru-RU"/>
        </w:rPr>
        <w:t>(ПОЗАЧЕРГОВЕ ЗАСІДАННЯ)</w:t>
      </w:r>
    </w:p>
    <w:p w:rsidR="00655EB4" w:rsidRPr="00655EB4" w:rsidRDefault="00655EB4" w:rsidP="00655EB4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pacing w:val="80"/>
          <w:sz w:val="20"/>
          <w:szCs w:val="20"/>
          <w:lang w:eastAsia="ru-RU"/>
        </w:rPr>
      </w:pPr>
    </w:p>
    <w:p w:rsidR="00655EB4" w:rsidRPr="00655EB4" w:rsidRDefault="00655EB4" w:rsidP="00655EB4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80"/>
          <w:sz w:val="24"/>
          <w:szCs w:val="24"/>
          <w:lang w:eastAsia="ru-RU"/>
        </w:rPr>
      </w:pPr>
      <w:r w:rsidRPr="00655EB4">
        <w:rPr>
          <w:rFonts w:ascii="Times New Roman" w:eastAsia="Times New Roman" w:hAnsi="Times New Roman" w:cs="Times New Roman"/>
          <w:b/>
          <w:spacing w:val="80"/>
          <w:sz w:val="24"/>
          <w:szCs w:val="24"/>
          <w:lang w:eastAsia="ru-RU"/>
        </w:rPr>
        <w:t>РІШЕННЯ</w:t>
      </w:r>
    </w:p>
    <w:p w:rsidR="00655EB4" w:rsidRPr="00655EB4" w:rsidRDefault="00655EB4" w:rsidP="00655EB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5EB4" w:rsidRPr="00655EB4" w:rsidRDefault="00655EB4" w:rsidP="00655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E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11.04.2025                                                                                                           № 5379-75-VIIІ</w:t>
      </w:r>
    </w:p>
    <w:p w:rsidR="00655EB4" w:rsidRPr="00655EB4" w:rsidRDefault="00655EB4" w:rsidP="00655E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655EB4" w:rsidRPr="00655EB4" w:rsidTr="003C3E9C">
        <w:tc>
          <w:tcPr>
            <w:tcW w:w="4644" w:type="dxa"/>
            <w:shd w:val="clear" w:color="auto" w:fill="auto"/>
          </w:tcPr>
          <w:p w:rsidR="00655EB4" w:rsidRPr="00655EB4" w:rsidRDefault="00655EB4" w:rsidP="00655EB4">
            <w:pPr>
              <w:keepNext/>
              <w:suppressLineNumbers/>
              <w:shd w:val="clear" w:color="auto" w:fill="FFFFFF"/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655EB4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Про прийняття в комунальну власність Бучанської міської територіальної громади та на баланс Бучанської міської ради нерухоме майно, що розташоване в с. </w:t>
            </w:r>
            <w:proofErr w:type="spellStart"/>
            <w:r w:rsidRPr="00655EB4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Мироцьке</w:t>
            </w:r>
            <w:proofErr w:type="spellEnd"/>
            <w:r w:rsidRPr="00655EB4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 по вул. Вишнева</w:t>
            </w:r>
          </w:p>
        </w:tc>
      </w:tr>
    </w:tbl>
    <w:p w:rsidR="00655EB4" w:rsidRPr="00655EB4" w:rsidRDefault="00655EB4" w:rsidP="00655E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55EB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655EB4" w:rsidRPr="00655EB4" w:rsidRDefault="00655EB4" w:rsidP="00655E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655EB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Розглянувши акт прийому-передачі житлового фонду з балансу КСП «Агрофірма «Київська» на баланс </w:t>
      </w:r>
      <w:proofErr w:type="spellStart"/>
      <w:r w:rsidRPr="00655EB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Мироцької</w:t>
      </w:r>
      <w:proofErr w:type="spellEnd"/>
      <w:r w:rsidRPr="00655EB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сільської Ради від 01.03.2000 року, акти приймання-передачі відомчого житла у комунальну власність від КСП «Агрофірма «Київська» від 01.03.2001 року на одноповерхові житлові будинки в с. </w:t>
      </w:r>
      <w:proofErr w:type="spellStart"/>
      <w:r w:rsidRPr="00655EB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Мироцьке</w:t>
      </w:r>
      <w:proofErr w:type="spellEnd"/>
      <w:r w:rsidRPr="00655EB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ІІ відділення, звернення Голови правління  КСП «Агрофірма «Київська» </w:t>
      </w:r>
      <w:proofErr w:type="spellStart"/>
      <w:r w:rsidRPr="00655EB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Криницького</w:t>
      </w:r>
      <w:proofErr w:type="spellEnd"/>
      <w:r w:rsidRPr="00655EB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О. В. від 31.01.2000 року № 18, службову записку т.в.о. старости </w:t>
      </w:r>
      <w:proofErr w:type="spellStart"/>
      <w:r w:rsidRPr="00655EB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Мироцького</w:t>
      </w:r>
      <w:proofErr w:type="spellEnd"/>
      <w:r w:rsidRPr="00655EB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старостинського округу Сашко Т. М. від 01.11.2023 року № 12.1-15/2327, враховуючи рішення </w:t>
      </w:r>
      <w:proofErr w:type="spellStart"/>
      <w:r w:rsidRPr="00655EB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Мироцької</w:t>
      </w:r>
      <w:proofErr w:type="spellEnd"/>
      <w:r w:rsidRPr="00655EB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сільської ради 36 позачергової сесії </w:t>
      </w:r>
      <w:r w:rsidRPr="00655EB4">
        <w:rPr>
          <w:rFonts w:ascii="Times New Roman" w:eastAsia="Times New Roman" w:hAnsi="Times New Roman" w:cs="Times New Roman"/>
          <w:color w:val="000000"/>
          <w:sz w:val="25"/>
          <w:szCs w:val="25"/>
          <w:lang w:val="en-US" w:eastAsia="ru-RU"/>
        </w:rPr>
        <w:t>VI</w:t>
      </w:r>
      <w:r w:rsidRPr="00655EB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скликання від 27.01.2015 №2/1 «Про надання дозволу на присвоєння поштових адрес жителям: вулиці Радгоспна, друге відділення               с. </w:t>
      </w:r>
      <w:proofErr w:type="spellStart"/>
      <w:r w:rsidRPr="00655EB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Мироцьке</w:t>
      </w:r>
      <w:proofErr w:type="spellEnd"/>
      <w:r w:rsidRPr="00655EB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», 6 сесії </w:t>
      </w:r>
      <w:r w:rsidRPr="00655EB4">
        <w:rPr>
          <w:rFonts w:ascii="Times New Roman" w:eastAsia="Times New Roman" w:hAnsi="Times New Roman" w:cs="Times New Roman"/>
          <w:color w:val="000000"/>
          <w:sz w:val="25"/>
          <w:szCs w:val="25"/>
          <w:lang w:val="en-US" w:eastAsia="ru-RU"/>
        </w:rPr>
        <w:t>VII</w:t>
      </w:r>
      <w:r w:rsidRPr="00655EB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скликання від 26.02.2016 №4 «Про перейменування вулиць в селі </w:t>
      </w:r>
      <w:proofErr w:type="spellStart"/>
      <w:r w:rsidRPr="00655EB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Мироцьке</w:t>
      </w:r>
      <w:proofErr w:type="spellEnd"/>
      <w:r w:rsidRPr="00655EB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», з метою впорядкування житлового фонду комунальної власності Бучанської міської територіальної громади та вирішення питання приватизації житла громадян, які проживають у вказаних будинках, керуючись Законом України «Про місцеве самоврядування в Україні», міська рада</w:t>
      </w:r>
    </w:p>
    <w:p w:rsidR="00655EB4" w:rsidRPr="00655EB4" w:rsidRDefault="00655EB4" w:rsidP="00655E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55EB4" w:rsidRPr="00655EB4" w:rsidRDefault="00655EB4" w:rsidP="00655E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655EB4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ВИРІШИЛА:</w:t>
      </w:r>
    </w:p>
    <w:p w:rsidR="00655EB4" w:rsidRPr="00655EB4" w:rsidRDefault="00655EB4" w:rsidP="00655EB4">
      <w:pPr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655EB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Визнати комунальною власністю Бучанської міської територіальної громади в особі Бучанської міської ради нерухоме майно, а саме житлові будинки, що розташовані за адресою:  Київська область, Бучанський район, с. </w:t>
      </w:r>
      <w:proofErr w:type="spellStart"/>
      <w:r w:rsidRPr="00655EB4">
        <w:rPr>
          <w:rFonts w:ascii="Times New Roman" w:eastAsia="Times New Roman" w:hAnsi="Times New Roman" w:cs="Times New Roman"/>
          <w:sz w:val="25"/>
          <w:szCs w:val="25"/>
          <w:lang w:eastAsia="ru-RU"/>
        </w:rPr>
        <w:t>Мироцьке</w:t>
      </w:r>
      <w:proofErr w:type="spellEnd"/>
      <w:r w:rsidRPr="00655EB4">
        <w:rPr>
          <w:rFonts w:ascii="Times New Roman" w:eastAsia="Times New Roman" w:hAnsi="Times New Roman" w:cs="Times New Roman"/>
          <w:sz w:val="25"/>
          <w:szCs w:val="25"/>
          <w:lang w:eastAsia="ru-RU"/>
        </w:rPr>
        <w:t>, вул. Вишнева, а саме:</w:t>
      </w:r>
    </w:p>
    <w:p w:rsidR="00655EB4" w:rsidRPr="00655EB4" w:rsidRDefault="00655EB4" w:rsidP="00655EB4">
      <w:pPr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55EB4">
        <w:rPr>
          <w:rFonts w:ascii="Times New Roman" w:eastAsia="Times New Roman" w:hAnsi="Times New Roman" w:cs="Times New Roman"/>
          <w:sz w:val="25"/>
          <w:szCs w:val="25"/>
          <w:lang w:eastAsia="ru-RU"/>
        </w:rPr>
        <w:t>вул. Вишнева, буд. 1, кв.1, 2;</w:t>
      </w:r>
    </w:p>
    <w:p w:rsidR="00655EB4" w:rsidRPr="00655EB4" w:rsidRDefault="00655EB4" w:rsidP="00655EB4">
      <w:pPr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55EB4">
        <w:rPr>
          <w:rFonts w:ascii="Times New Roman" w:eastAsia="Times New Roman" w:hAnsi="Times New Roman" w:cs="Times New Roman"/>
          <w:sz w:val="25"/>
          <w:szCs w:val="25"/>
          <w:lang w:eastAsia="ru-RU"/>
        </w:rPr>
        <w:t>вул. Вишнева, буд. 2, кв.1, 2;</w:t>
      </w:r>
    </w:p>
    <w:p w:rsidR="00655EB4" w:rsidRPr="00655EB4" w:rsidRDefault="00655EB4" w:rsidP="00655EB4">
      <w:pPr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55EB4">
        <w:rPr>
          <w:rFonts w:ascii="Times New Roman" w:eastAsia="Times New Roman" w:hAnsi="Times New Roman" w:cs="Times New Roman"/>
          <w:sz w:val="25"/>
          <w:szCs w:val="25"/>
          <w:lang w:eastAsia="ru-RU"/>
        </w:rPr>
        <w:t>вул. Вишнева, буд. 3, кв.1, 2;</w:t>
      </w:r>
    </w:p>
    <w:p w:rsidR="00655EB4" w:rsidRPr="00655EB4" w:rsidRDefault="00655EB4" w:rsidP="00655EB4">
      <w:pPr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55EB4">
        <w:rPr>
          <w:rFonts w:ascii="Times New Roman" w:eastAsia="Times New Roman" w:hAnsi="Times New Roman" w:cs="Times New Roman"/>
          <w:sz w:val="25"/>
          <w:szCs w:val="25"/>
          <w:lang w:eastAsia="ru-RU"/>
        </w:rPr>
        <w:t>вул. Вишнева, буд. 4, кв.1, 2, 3, 4;</w:t>
      </w:r>
    </w:p>
    <w:p w:rsidR="00655EB4" w:rsidRPr="00655EB4" w:rsidRDefault="00655EB4" w:rsidP="00655EB4">
      <w:pPr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55EB4">
        <w:rPr>
          <w:rFonts w:ascii="Times New Roman" w:eastAsia="Times New Roman" w:hAnsi="Times New Roman" w:cs="Times New Roman"/>
          <w:sz w:val="25"/>
          <w:szCs w:val="25"/>
          <w:lang w:eastAsia="ru-RU"/>
        </w:rPr>
        <w:t>вул. Вишнева, буд. 5, кв.1, 2, 3, 4;</w:t>
      </w:r>
    </w:p>
    <w:p w:rsidR="00655EB4" w:rsidRPr="00655EB4" w:rsidRDefault="00655EB4" w:rsidP="00655EB4">
      <w:pPr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55EB4">
        <w:rPr>
          <w:rFonts w:ascii="Times New Roman" w:eastAsia="Times New Roman" w:hAnsi="Times New Roman" w:cs="Times New Roman"/>
          <w:sz w:val="25"/>
          <w:szCs w:val="25"/>
          <w:lang w:eastAsia="ru-RU"/>
        </w:rPr>
        <w:t>вул. Вишнева, буд. 6, кв.1, 2;</w:t>
      </w:r>
    </w:p>
    <w:p w:rsidR="00655EB4" w:rsidRPr="00655EB4" w:rsidRDefault="00655EB4" w:rsidP="00655EB4">
      <w:pPr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55EB4">
        <w:rPr>
          <w:rFonts w:ascii="Times New Roman" w:eastAsia="Times New Roman" w:hAnsi="Times New Roman" w:cs="Times New Roman"/>
          <w:sz w:val="25"/>
          <w:szCs w:val="25"/>
          <w:lang w:eastAsia="ru-RU"/>
        </w:rPr>
        <w:t>вул. Вишнева, буд. 7, кв.1, 2, 3;</w:t>
      </w:r>
    </w:p>
    <w:p w:rsidR="00655EB4" w:rsidRPr="00655EB4" w:rsidRDefault="00655EB4" w:rsidP="00655EB4">
      <w:pPr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55EB4">
        <w:rPr>
          <w:rFonts w:ascii="Times New Roman" w:eastAsia="Times New Roman" w:hAnsi="Times New Roman" w:cs="Times New Roman"/>
          <w:sz w:val="25"/>
          <w:szCs w:val="25"/>
          <w:lang w:eastAsia="ru-RU"/>
        </w:rPr>
        <w:t>вул. Вишнева, буд. 9;</w:t>
      </w:r>
    </w:p>
    <w:p w:rsidR="00655EB4" w:rsidRPr="00655EB4" w:rsidRDefault="00655EB4" w:rsidP="00655EB4">
      <w:pPr>
        <w:numPr>
          <w:ilvl w:val="0"/>
          <w:numId w:val="2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55EB4">
        <w:rPr>
          <w:rFonts w:ascii="Times New Roman" w:eastAsia="Times New Roman" w:hAnsi="Times New Roman" w:cs="Times New Roman"/>
          <w:sz w:val="25"/>
          <w:szCs w:val="25"/>
          <w:lang w:eastAsia="ru-RU"/>
        </w:rPr>
        <w:t>вул. Вишнева, буд. 10-а.</w:t>
      </w:r>
    </w:p>
    <w:p w:rsidR="00655EB4" w:rsidRPr="00655EB4" w:rsidRDefault="00655EB4" w:rsidP="00655EB4">
      <w:pPr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55EB4">
        <w:rPr>
          <w:rFonts w:ascii="Times New Roman" w:eastAsia="Times New Roman" w:hAnsi="Times New Roman" w:cs="Times New Roman"/>
          <w:sz w:val="25"/>
          <w:szCs w:val="25"/>
          <w:lang w:eastAsia="ru-RU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  <w:bookmarkStart w:id="0" w:name="_GoBack"/>
      <w:bookmarkEnd w:id="0"/>
    </w:p>
    <w:p w:rsidR="00655EB4" w:rsidRPr="00655EB4" w:rsidRDefault="00655EB4" w:rsidP="00655EB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655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                                                             Тарас ШАПРАВСЬКИЙ</w:t>
      </w:r>
    </w:p>
    <w:p w:rsidR="00655EB4" w:rsidRPr="00655EB4" w:rsidRDefault="00655EB4" w:rsidP="00655EB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5EB4" w:rsidRPr="00655EB4" w:rsidRDefault="00655EB4" w:rsidP="00655EB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655EB4" w:rsidRPr="00655EB4" w:rsidTr="003C3E9C">
        <w:trPr>
          <w:trHeight w:val="1447"/>
        </w:trPr>
        <w:tc>
          <w:tcPr>
            <w:tcW w:w="3792" w:type="dxa"/>
          </w:tcPr>
          <w:p w:rsidR="00655EB4" w:rsidRPr="00655EB4" w:rsidRDefault="00655EB4" w:rsidP="00655EB4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55E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5EB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655E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55EB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655E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B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________________</w:t>
            </w:r>
          </w:p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55EB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  <w:hideMark/>
          </w:tcPr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55E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R="00655EB4" w:rsidRPr="00655EB4" w:rsidTr="003C3E9C">
        <w:trPr>
          <w:trHeight w:val="1447"/>
        </w:trPr>
        <w:tc>
          <w:tcPr>
            <w:tcW w:w="3792" w:type="dxa"/>
          </w:tcPr>
          <w:p w:rsidR="00655EB4" w:rsidRPr="00655EB4" w:rsidRDefault="00655EB4" w:rsidP="00655EB4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655EB4" w:rsidRPr="00655EB4" w:rsidRDefault="00655EB4" w:rsidP="00655EB4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55E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5EB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655E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55EB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655E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B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_________________</w:t>
            </w:r>
          </w:p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55EB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</w:tcPr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55E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655EB4" w:rsidRPr="00655EB4" w:rsidTr="003C3E9C">
        <w:trPr>
          <w:trHeight w:val="1447"/>
        </w:trPr>
        <w:tc>
          <w:tcPr>
            <w:tcW w:w="3792" w:type="dxa"/>
          </w:tcPr>
          <w:p w:rsidR="00655EB4" w:rsidRPr="00655EB4" w:rsidRDefault="00655EB4" w:rsidP="00655EB4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655EB4" w:rsidRPr="00655EB4" w:rsidRDefault="00655EB4" w:rsidP="00655EB4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655E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Головний спеціаліст з економічних питань відділу з питань управління </w:t>
            </w:r>
          </w:p>
        </w:tc>
        <w:tc>
          <w:tcPr>
            <w:tcW w:w="2736" w:type="dxa"/>
            <w:vAlign w:val="center"/>
          </w:tcPr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5EB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655E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55EB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655EB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55EB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__________________</w:t>
            </w:r>
          </w:p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55EB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</w:tcPr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5EB4" w:rsidRPr="00655EB4" w:rsidRDefault="00655EB4" w:rsidP="00655EB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55E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ГОСТЮХІНА</w:t>
            </w:r>
          </w:p>
        </w:tc>
      </w:tr>
    </w:tbl>
    <w:p w:rsidR="00655EB4" w:rsidRPr="00655EB4" w:rsidRDefault="00655EB4" w:rsidP="00655EB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5EB4" w:rsidRPr="00655EB4" w:rsidRDefault="00655EB4" w:rsidP="00655EB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5EB4" w:rsidRPr="00655EB4" w:rsidRDefault="00655EB4" w:rsidP="00655EB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5EB4" w:rsidRPr="00655EB4" w:rsidRDefault="00655EB4" w:rsidP="00655EB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5EB4" w:rsidRPr="00655EB4" w:rsidRDefault="00655EB4" w:rsidP="00655EB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5EB4" w:rsidRPr="00655EB4" w:rsidRDefault="00655EB4" w:rsidP="00655EB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5EB4" w:rsidRPr="00655EB4" w:rsidRDefault="00655EB4" w:rsidP="00655EB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5EB4" w:rsidRPr="00655EB4" w:rsidRDefault="00655EB4" w:rsidP="00655EB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5EB4" w:rsidRPr="00655EB4" w:rsidRDefault="00655EB4" w:rsidP="00655EB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5EB4" w:rsidRPr="00655EB4" w:rsidRDefault="00655EB4" w:rsidP="00655EB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5EB4" w:rsidRPr="00655EB4" w:rsidRDefault="00655EB4" w:rsidP="00655EB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5EB4" w:rsidRPr="00655EB4" w:rsidRDefault="00655EB4" w:rsidP="00655EB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5EB4" w:rsidRPr="00655EB4" w:rsidRDefault="00655EB4" w:rsidP="00655EB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55EB4" w:rsidRPr="00655EB4" w:rsidRDefault="00655EB4" w:rsidP="00655EB4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B4" w:rsidRPr="00655EB4" w:rsidRDefault="00655EB4" w:rsidP="00655EB4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B4" w:rsidRPr="00655EB4" w:rsidRDefault="00655EB4" w:rsidP="00655EB4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B4" w:rsidRPr="00655EB4" w:rsidRDefault="00655EB4" w:rsidP="00655EB4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B4" w:rsidRPr="00655EB4" w:rsidRDefault="00655EB4" w:rsidP="00655EB4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B4" w:rsidRPr="00655EB4" w:rsidRDefault="00655EB4" w:rsidP="00655EB4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B4" w:rsidRPr="00655EB4" w:rsidRDefault="00655EB4" w:rsidP="00655EB4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B4" w:rsidRPr="00655EB4" w:rsidRDefault="00655EB4" w:rsidP="00655EB4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B4" w:rsidRPr="00655EB4" w:rsidRDefault="00655EB4" w:rsidP="00655EB4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B4" w:rsidRPr="00655EB4" w:rsidRDefault="00655EB4" w:rsidP="00655EB4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B4" w:rsidRPr="00655EB4" w:rsidRDefault="00655EB4" w:rsidP="00655EB4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B4" w:rsidRPr="00655EB4" w:rsidRDefault="00655EB4" w:rsidP="00655EB4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B4" w:rsidRPr="00655EB4" w:rsidRDefault="00655EB4" w:rsidP="00655EB4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B4" w:rsidRPr="00655EB4" w:rsidRDefault="00655EB4" w:rsidP="00655EB4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B4" w:rsidRPr="00655EB4" w:rsidRDefault="00655EB4" w:rsidP="00655EB4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B4" w:rsidRPr="00655EB4" w:rsidRDefault="00655EB4" w:rsidP="00655EB4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B4" w:rsidRPr="00655EB4" w:rsidRDefault="00655EB4" w:rsidP="00655EB4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B4" w:rsidRPr="00655EB4" w:rsidRDefault="00655EB4" w:rsidP="00655EB4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B4" w:rsidRPr="00655EB4" w:rsidRDefault="00655EB4" w:rsidP="00655EB4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EB4" w:rsidRPr="00655EB4" w:rsidRDefault="00655EB4" w:rsidP="00655EB4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D5C" w:rsidRDefault="009D2D5C"/>
    <w:sectPr w:rsidR="009D2D5C" w:rsidSect="00904B1B">
      <w:headerReference w:type="default" r:id="rId7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ACB" w:rsidRDefault="00655EB4" w:rsidP="00DF42DE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63E99"/>
    <w:multiLevelType w:val="hybridMultilevel"/>
    <w:tmpl w:val="A858A6A2"/>
    <w:lvl w:ilvl="0" w:tplc="864C8C3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5E837FB6"/>
    <w:multiLevelType w:val="hybridMultilevel"/>
    <w:tmpl w:val="B406DEC2"/>
    <w:lvl w:ilvl="0" w:tplc="71EA9CC2">
      <w:start w:val="1"/>
      <w:numFmt w:val="decimal"/>
      <w:lvlText w:val="%1."/>
      <w:lvlJc w:val="left"/>
      <w:pPr>
        <w:ind w:left="1104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097"/>
    <w:rsid w:val="001B0097"/>
    <w:rsid w:val="00655EB4"/>
    <w:rsid w:val="009D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FB705"/>
  <w15:chartTrackingRefBased/>
  <w15:docId w15:val="{7D01663A-027E-4AA4-8DB1-7B56C0D52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5E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655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1785</Words>
  <Characters>1019</Characters>
  <Application>Microsoft Office Word</Application>
  <DocSecurity>0</DocSecurity>
  <Lines>8</Lines>
  <Paragraphs>5</Paragraphs>
  <ScaleCrop>false</ScaleCrop>
  <Company>diakov.net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Gordienko</dc:creator>
  <cp:keywords/>
  <dc:description/>
  <cp:lastModifiedBy>Julia Gordienko</cp:lastModifiedBy>
  <cp:revision>2</cp:revision>
  <dcterms:created xsi:type="dcterms:W3CDTF">2025-04-25T07:19:00Z</dcterms:created>
  <dcterms:modified xsi:type="dcterms:W3CDTF">2025-04-25T07:21:00Z</dcterms:modified>
</cp:coreProperties>
</file>